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LRSD adoption of</w:t>
      </w:r>
      <w:r w:rsidR="002460BA">
        <w:t xml:space="preserve"> School Closings and Cancellations</w:t>
      </w:r>
      <w:r w:rsidR="00210BF9">
        <w:t xml:space="preserve"> Policy</w:t>
      </w:r>
      <w:r w:rsidR="004D1626">
        <w:t>.</w:t>
      </w:r>
    </w:p>
    <w:p w:rsidR="00041B09" w:rsidRPr="000F613D" w:rsidRDefault="00041B09">
      <w:pPr>
        <w:rPr>
          <w:b/>
        </w:rPr>
      </w:pPr>
      <w:r w:rsidRPr="000F613D">
        <w:rPr>
          <w:b/>
        </w:rPr>
        <w:t xml:space="preserve">Background:  </w:t>
      </w:r>
    </w:p>
    <w:p w:rsidR="00210BF9" w:rsidRDefault="00474BB7">
      <w:r>
        <w:t xml:space="preserve">LRSD has undergone a review of its current policies and found that many of them are out of date and needs to be updated.  Upon research and review, LRSD decided to adopt the ASBA Model Policies adapted specifically for LRSD.  </w:t>
      </w:r>
    </w:p>
    <w:p w:rsidR="00637371" w:rsidRPr="000F613D" w:rsidRDefault="00637371">
      <w:pPr>
        <w:rPr>
          <w:b/>
        </w:rPr>
      </w:pPr>
      <w:r w:rsidRPr="000F613D">
        <w:rPr>
          <w:b/>
        </w:rPr>
        <w:t>Rationale:</w:t>
      </w:r>
    </w:p>
    <w:p w:rsidR="002460BA" w:rsidRDefault="002460BA" w:rsidP="00637371">
      <w:r>
        <w:t>The ASBA Model Policies do not address school closings and cancellations during inclement weather or emergency situation.  Section nine is a new section to the LRSD policy manual that will address other policies not co</w:t>
      </w:r>
      <w:r w:rsidR="00F51719">
        <w:t xml:space="preserve">vered with what was adapted </w:t>
      </w:r>
      <w:r>
        <w:t>from the model policies.</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F51719">
        <w:t xml:space="preserve"> adopt </w:t>
      </w:r>
      <w:r w:rsidR="00210BF9">
        <w:t>Section</w:t>
      </w:r>
      <w:r w:rsidR="00F51719">
        <w:t xml:space="preserve"> 9.1 School Closing and Cancellations</w:t>
      </w:r>
      <w:bookmarkStart w:id="0" w:name="_GoBack"/>
      <w:bookmarkEnd w:id="0"/>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98" w:rsidRDefault="00153998" w:rsidP="000F613D">
      <w:pPr>
        <w:spacing w:after="0" w:line="240" w:lineRule="auto"/>
      </w:pPr>
      <w:r>
        <w:separator/>
      </w:r>
    </w:p>
  </w:endnote>
  <w:endnote w:type="continuationSeparator" w:id="0">
    <w:p w:rsidR="00153998" w:rsidRDefault="00153998"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98" w:rsidRDefault="00153998" w:rsidP="000F613D">
      <w:pPr>
        <w:spacing w:after="0" w:line="240" w:lineRule="auto"/>
      </w:pPr>
      <w:r>
        <w:separator/>
      </w:r>
    </w:p>
  </w:footnote>
  <w:footnote w:type="continuationSeparator" w:id="0">
    <w:p w:rsidR="00153998" w:rsidRDefault="00153998"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F613D"/>
    <w:rsid w:val="00153998"/>
    <w:rsid w:val="00210BF9"/>
    <w:rsid w:val="002460BA"/>
    <w:rsid w:val="0044692F"/>
    <w:rsid w:val="00474BB7"/>
    <w:rsid w:val="004D1626"/>
    <w:rsid w:val="00506E72"/>
    <w:rsid w:val="00520A78"/>
    <w:rsid w:val="00637371"/>
    <w:rsid w:val="00664082"/>
    <w:rsid w:val="00720707"/>
    <w:rsid w:val="00790573"/>
    <w:rsid w:val="00837421"/>
    <w:rsid w:val="00931D7E"/>
    <w:rsid w:val="00B71F6D"/>
    <w:rsid w:val="00C619A0"/>
    <w:rsid w:val="00D567B1"/>
    <w:rsid w:val="00D90830"/>
    <w:rsid w:val="00DC4575"/>
    <w:rsid w:val="00E71F3A"/>
    <w:rsid w:val="00E93E7F"/>
    <w:rsid w:val="00F51719"/>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D52A"/>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3</cp:revision>
  <cp:lastPrinted>2017-05-17T20:40:00Z</cp:lastPrinted>
  <dcterms:created xsi:type="dcterms:W3CDTF">2017-09-25T19:08:00Z</dcterms:created>
  <dcterms:modified xsi:type="dcterms:W3CDTF">2017-09-25T19:27:00Z</dcterms:modified>
</cp:coreProperties>
</file>